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77" w:rsidRPr="00066077" w:rsidRDefault="00066077" w:rsidP="00066077">
      <w:pPr>
        <w:tabs>
          <w:tab w:val="right" w:pos="9356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  <w:r w:rsidRPr="00066077">
        <w:rPr>
          <w:rFonts w:asciiTheme="minorHAnsi" w:hAnsiTheme="minorHAnsi" w:cstheme="minorHAnsi"/>
          <w:bCs/>
          <w:i/>
        </w:rPr>
        <w:t>Medienmitteilung</w:t>
      </w:r>
    </w:p>
    <w:p w:rsidR="00066077" w:rsidRDefault="00066077" w:rsidP="000660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066077" w:rsidRPr="00066077" w:rsidRDefault="00066077" w:rsidP="0006607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066077" w:rsidRPr="00E249F2" w:rsidRDefault="00066077" w:rsidP="00066077">
      <w:pPr>
        <w:autoSpaceDE w:val="0"/>
        <w:autoSpaceDN w:val="0"/>
        <w:adjustRightInd w:val="0"/>
        <w:rPr>
          <w:rFonts w:cstheme="minorHAnsi"/>
          <w:bCs/>
        </w:rPr>
      </w:pPr>
      <w:r w:rsidRPr="00066077">
        <w:rPr>
          <w:rFonts w:asciiTheme="minorHAnsi" w:hAnsiTheme="minorHAnsi" w:cstheme="minorHAnsi"/>
          <w:bCs/>
        </w:rPr>
        <w:t>Reka</w:t>
      </w:r>
      <w:r>
        <w:rPr>
          <w:rFonts w:asciiTheme="minorHAnsi" w:hAnsiTheme="minorHAnsi" w:cstheme="minorHAnsi"/>
          <w:bCs/>
        </w:rPr>
        <w:t xml:space="preserve">-Ferienhilfe </w:t>
      </w:r>
      <w:r w:rsidRPr="00066077">
        <w:rPr>
          <w:rFonts w:asciiTheme="minorHAnsi" w:hAnsiTheme="minorHAnsi" w:cstheme="minorHAnsi"/>
          <w:bCs/>
        </w:rPr>
        <w:t>201</w:t>
      </w:r>
      <w:r>
        <w:rPr>
          <w:rFonts w:asciiTheme="minorHAnsi" w:hAnsiTheme="minorHAnsi" w:cstheme="minorHAnsi"/>
          <w:bCs/>
        </w:rPr>
        <w:t>4</w:t>
      </w:r>
    </w:p>
    <w:p w:rsidR="00066077" w:rsidRDefault="00066077" w:rsidP="00F40FCF">
      <w:pPr>
        <w:outlineLvl w:val="0"/>
        <w:rPr>
          <w:rFonts w:asciiTheme="minorHAnsi" w:hAnsiTheme="minorHAnsi" w:cstheme="minorHAnsi"/>
          <w:b/>
          <w:bCs/>
          <w:color w:val="262626" w:themeColor="text1" w:themeTint="D9"/>
          <w:kern w:val="36"/>
          <w:sz w:val="26"/>
          <w:szCs w:val="26"/>
          <w:lang w:eastAsia="de-CH"/>
        </w:rPr>
      </w:pPr>
    </w:p>
    <w:p w:rsidR="00F40FCF" w:rsidRPr="00F40FCF" w:rsidRDefault="00EF2340" w:rsidP="00F40FCF">
      <w:pPr>
        <w:outlineLvl w:val="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theme="minorHAnsi"/>
          <w:b/>
          <w:bCs/>
          <w:color w:val="262626" w:themeColor="text1" w:themeTint="D9"/>
          <w:kern w:val="36"/>
          <w:sz w:val="26"/>
          <w:szCs w:val="26"/>
          <w:lang w:eastAsia="de-CH"/>
        </w:rPr>
        <w:t>Raus aus dem Alltag</w:t>
      </w:r>
      <w:r w:rsidR="00F40FCF" w:rsidRPr="00F40FCF">
        <w:rPr>
          <w:rFonts w:asciiTheme="minorHAnsi" w:hAnsiTheme="minorHAnsi" w:cs="Arial"/>
          <w:b/>
          <w:szCs w:val="22"/>
        </w:rPr>
        <w:t xml:space="preserve"> </w:t>
      </w:r>
    </w:p>
    <w:p w:rsidR="00F40FCF" w:rsidRPr="00F40FCF" w:rsidRDefault="00F40FCF" w:rsidP="00F40FCF">
      <w:pPr>
        <w:spacing w:line="276" w:lineRule="auto"/>
        <w:rPr>
          <w:rFonts w:asciiTheme="minorHAnsi" w:hAnsiTheme="minorHAnsi" w:cs="Arial"/>
          <w:b/>
          <w:szCs w:val="22"/>
        </w:rPr>
      </w:pPr>
    </w:p>
    <w:p w:rsidR="0017214E" w:rsidRPr="0017214E" w:rsidRDefault="0017214E" w:rsidP="00066077">
      <w:pPr>
        <w:pStyle w:val="Kopfzeile"/>
        <w:tabs>
          <w:tab w:val="clear" w:pos="4536"/>
          <w:tab w:val="clear" w:pos="9072"/>
          <w:tab w:val="left" w:pos="5220"/>
        </w:tabs>
        <w:spacing w:line="276" w:lineRule="auto"/>
        <w:rPr>
          <w:rFonts w:ascii="Calibri" w:hAnsi="Calibri"/>
          <w:b/>
        </w:rPr>
      </w:pPr>
      <w:bookmarkStart w:id="0" w:name="_GoBack"/>
      <w:bookmarkEnd w:id="0"/>
      <w:r w:rsidRPr="0017214E">
        <w:rPr>
          <w:rFonts w:ascii="Calibri" w:hAnsi="Calibri"/>
          <w:b/>
        </w:rPr>
        <w:t>Ferien gelten</w:t>
      </w:r>
      <w:r w:rsidR="00066077">
        <w:rPr>
          <w:rFonts w:ascii="Calibri" w:hAnsi="Calibri"/>
          <w:b/>
        </w:rPr>
        <w:t xml:space="preserve"> in der Schweiz</w:t>
      </w:r>
      <w:r w:rsidRPr="0017214E">
        <w:rPr>
          <w:rFonts w:ascii="Calibri" w:hAnsi="Calibri"/>
          <w:b/>
        </w:rPr>
        <w:t xml:space="preserve"> als selbstverständlich. Trotzdem können sich viele Menschen Ferien aus finanziellen Gründen nicht leisten</w:t>
      </w:r>
      <w:r w:rsidR="00066077">
        <w:rPr>
          <w:rFonts w:ascii="Calibri" w:hAnsi="Calibri"/>
          <w:b/>
        </w:rPr>
        <w:t xml:space="preserve">. </w:t>
      </w:r>
      <w:r w:rsidRPr="0017214E">
        <w:rPr>
          <w:rFonts w:ascii="Calibri" w:hAnsi="Calibri"/>
          <w:b/>
        </w:rPr>
        <w:t xml:space="preserve">Betroffen sind vornehmlich Alleinerziehende und kinderreiche Familien. </w:t>
      </w:r>
    </w:p>
    <w:p w:rsidR="00D63EC9" w:rsidRDefault="00D63EC9" w:rsidP="00066077">
      <w:pPr>
        <w:spacing w:line="276" w:lineRule="auto"/>
        <w:rPr>
          <w:rFonts w:asciiTheme="minorHAnsi" w:hAnsiTheme="minorHAnsi" w:cs="Arial"/>
          <w:szCs w:val="22"/>
        </w:rPr>
      </w:pPr>
    </w:p>
    <w:p w:rsidR="0017214E" w:rsidRPr="00D63EC9" w:rsidRDefault="0017214E" w:rsidP="00066077">
      <w:pPr>
        <w:spacing w:line="276" w:lineRule="auto"/>
        <w:rPr>
          <w:rFonts w:asciiTheme="minorHAnsi" w:hAnsiTheme="minorHAnsi" w:cs="Arial"/>
          <w:szCs w:val="22"/>
        </w:rPr>
      </w:pPr>
      <w:r w:rsidRPr="00AF778B">
        <w:rPr>
          <w:rFonts w:ascii="Calibri" w:hAnsi="Calibri"/>
        </w:rPr>
        <w:t xml:space="preserve">Hier hakt die </w:t>
      </w:r>
      <w:r w:rsidRPr="00AF778B">
        <w:rPr>
          <w:rFonts w:ascii="Calibri" w:hAnsi="Calibri"/>
          <w:i/>
        </w:rPr>
        <w:t>Reka-Ferienhilfe</w:t>
      </w:r>
      <w:r w:rsidRPr="00AF778B">
        <w:rPr>
          <w:rFonts w:ascii="Calibri" w:hAnsi="Calibri"/>
        </w:rPr>
        <w:t xml:space="preserve"> ein. Sie ermöglicht Familien</w:t>
      </w:r>
      <w:r w:rsidR="006A0368">
        <w:rPr>
          <w:rFonts w:ascii="Calibri" w:hAnsi="Calibri"/>
        </w:rPr>
        <w:t xml:space="preserve"> mit geringem Einkommen</w:t>
      </w:r>
      <w:r w:rsidRPr="00AF778B">
        <w:rPr>
          <w:rFonts w:ascii="Calibri" w:hAnsi="Calibri"/>
        </w:rPr>
        <w:t xml:space="preserve"> eine Woche Ferien in der Schweiz</w:t>
      </w:r>
      <w:r w:rsidR="0073468E" w:rsidRPr="00F40FCF">
        <w:rPr>
          <w:rFonts w:asciiTheme="minorHAnsi" w:hAnsiTheme="minorHAnsi" w:cs="Arial"/>
          <w:szCs w:val="22"/>
        </w:rPr>
        <w:t xml:space="preserve"> für einen Solidaritätsbeitrag von 100 Franken</w:t>
      </w:r>
      <w:r w:rsidR="0073468E">
        <w:rPr>
          <w:rFonts w:asciiTheme="minorHAnsi" w:hAnsiTheme="minorHAnsi" w:cs="Arial"/>
          <w:szCs w:val="22"/>
        </w:rPr>
        <w:t>. Die Familien können wählen zwischen Ferien</w:t>
      </w:r>
      <w:r w:rsidR="0073468E" w:rsidRPr="00F40FCF">
        <w:rPr>
          <w:rFonts w:asciiTheme="minorHAnsi" w:hAnsiTheme="minorHAnsi" w:cs="Arial"/>
          <w:szCs w:val="22"/>
        </w:rPr>
        <w:t xml:space="preserve"> in einer Reka-Ferienwohnung  </w:t>
      </w:r>
      <w:r w:rsidR="0073468E">
        <w:rPr>
          <w:rFonts w:asciiTheme="minorHAnsi" w:hAnsiTheme="minorHAnsi" w:cs="Arial"/>
          <w:szCs w:val="22"/>
        </w:rPr>
        <w:t>oder in einem Familienzimmer inkl</w:t>
      </w:r>
      <w:r w:rsidR="00066077">
        <w:rPr>
          <w:rFonts w:asciiTheme="minorHAnsi" w:hAnsiTheme="minorHAnsi" w:cs="Arial"/>
          <w:szCs w:val="22"/>
        </w:rPr>
        <w:t>usive</w:t>
      </w:r>
      <w:r w:rsidR="0073468E">
        <w:rPr>
          <w:rFonts w:asciiTheme="minorHAnsi" w:hAnsiTheme="minorHAnsi" w:cs="Arial"/>
          <w:szCs w:val="22"/>
        </w:rPr>
        <w:t xml:space="preserve"> Halbpension in einer  Jugendherberge.</w:t>
      </w:r>
    </w:p>
    <w:p w:rsidR="0017214E" w:rsidRDefault="0017214E" w:rsidP="00066077">
      <w:pPr>
        <w:spacing w:line="276" w:lineRule="auto"/>
        <w:rPr>
          <w:rFonts w:asciiTheme="minorHAnsi" w:hAnsiTheme="minorHAnsi" w:cs="Arial"/>
          <w:b/>
          <w:szCs w:val="22"/>
        </w:rPr>
      </w:pPr>
    </w:p>
    <w:p w:rsidR="00F40FCF" w:rsidRPr="00F40FCF" w:rsidRDefault="00F40FCF" w:rsidP="00066077">
      <w:pPr>
        <w:spacing w:line="276" w:lineRule="auto"/>
        <w:rPr>
          <w:rFonts w:asciiTheme="minorHAnsi" w:hAnsiTheme="minorHAnsi" w:cs="Arial"/>
          <w:b/>
          <w:szCs w:val="22"/>
        </w:rPr>
      </w:pPr>
      <w:r w:rsidRPr="00F40FCF">
        <w:rPr>
          <w:rFonts w:asciiTheme="minorHAnsi" w:hAnsiTheme="minorHAnsi" w:cs="Arial"/>
          <w:b/>
          <w:szCs w:val="22"/>
        </w:rPr>
        <w:t>Mama hat Vortritt</w:t>
      </w:r>
    </w:p>
    <w:p w:rsidR="000C66B0" w:rsidRDefault="000C66B0" w:rsidP="0006607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0C66B0">
        <w:rPr>
          <w:rFonts w:asciiTheme="minorHAnsi" w:hAnsiTheme="minorHAnsi"/>
        </w:rPr>
        <w:t>m Jahr 2014 organisiert Reka</w:t>
      </w:r>
      <w:r>
        <w:rPr>
          <w:rFonts w:asciiTheme="minorHAnsi" w:hAnsiTheme="minorHAnsi"/>
        </w:rPr>
        <w:t xml:space="preserve"> erneut</w:t>
      </w:r>
      <w:r w:rsidRPr="000C66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Ferienwochen für alleinerziehende Mütter und ihre </w:t>
      </w:r>
      <w:r w:rsidRPr="004F4F8B">
        <w:rPr>
          <w:rFonts w:asciiTheme="minorHAnsi" w:hAnsiTheme="minorHAnsi"/>
        </w:rPr>
        <w:t>Kinder</w:t>
      </w:r>
      <w:r w:rsidR="00F804D5" w:rsidRPr="004F4F8B">
        <w:rPr>
          <w:rFonts w:asciiTheme="minorHAnsi" w:hAnsiTheme="minorHAnsi"/>
        </w:rPr>
        <w:t xml:space="preserve">. </w:t>
      </w:r>
      <w:r w:rsidR="004F4F8B" w:rsidRPr="004F4F8B">
        <w:rPr>
          <w:rFonts w:asciiTheme="minorHAnsi" w:hAnsiTheme="minorHAnsi"/>
        </w:rPr>
        <w:t xml:space="preserve">Eine erfahrene Fachfrau begleitet </w:t>
      </w:r>
      <w:r w:rsidR="004F4F8B">
        <w:rPr>
          <w:rFonts w:asciiTheme="minorHAnsi" w:hAnsiTheme="minorHAnsi"/>
        </w:rPr>
        <w:t>die</w:t>
      </w:r>
      <w:r w:rsidR="004F4F8B" w:rsidRPr="004F4F8B">
        <w:rPr>
          <w:rFonts w:asciiTheme="minorHAnsi" w:hAnsiTheme="minorHAnsi"/>
        </w:rPr>
        <w:t xml:space="preserve"> M</w:t>
      </w:r>
      <w:r w:rsidR="004F4F8B">
        <w:rPr>
          <w:rFonts w:asciiTheme="minorHAnsi" w:hAnsiTheme="minorHAnsi"/>
        </w:rPr>
        <w:t>ütter</w:t>
      </w:r>
      <w:r w:rsidR="004F4F8B" w:rsidRPr="004F4F8B">
        <w:rPr>
          <w:rFonts w:asciiTheme="minorHAnsi" w:hAnsiTheme="minorHAnsi"/>
        </w:rPr>
        <w:t xml:space="preserve"> </w:t>
      </w:r>
      <w:r w:rsidR="004F4F8B">
        <w:rPr>
          <w:rFonts w:asciiTheme="minorHAnsi" w:hAnsiTheme="minorHAnsi"/>
        </w:rPr>
        <w:t>während der</w:t>
      </w:r>
      <w:r w:rsidR="004F4F8B" w:rsidRPr="004F4F8B">
        <w:rPr>
          <w:rFonts w:asciiTheme="minorHAnsi" w:hAnsiTheme="minorHAnsi"/>
        </w:rPr>
        <w:t xml:space="preserve"> Woche</w:t>
      </w:r>
      <w:r w:rsidR="004F4F8B">
        <w:rPr>
          <w:rFonts w:asciiTheme="minorHAnsi" w:hAnsiTheme="minorHAnsi"/>
        </w:rPr>
        <w:t>. Diese steht</w:t>
      </w:r>
      <w:r w:rsidR="004F4F8B" w:rsidRPr="004F4F8B">
        <w:rPr>
          <w:rFonts w:asciiTheme="minorHAnsi" w:hAnsiTheme="minorHAnsi"/>
        </w:rPr>
        <w:t xml:space="preserve"> </w:t>
      </w:r>
      <w:r w:rsidR="004F4F8B">
        <w:rPr>
          <w:rFonts w:asciiTheme="minorHAnsi" w:hAnsiTheme="minorHAnsi"/>
        </w:rPr>
        <w:t>unt</w:t>
      </w:r>
      <w:r w:rsidR="004F4F8B" w:rsidRPr="004F4F8B">
        <w:rPr>
          <w:rFonts w:asciiTheme="minorHAnsi" w:hAnsiTheme="minorHAnsi"/>
        </w:rPr>
        <w:t xml:space="preserve">er dem Motto </w:t>
      </w:r>
      <w:r w:rsidR="004F4F8B" w:rsidRPr="004F4F8B">
        <w:rPr>
          <w:rFonts w:asciiTheme="minorHAnsi" w:hAnsiTheme="minorHAnsi"/>
          <w:i/>
        </w:rPr>
        <w:t>Wohlbefinden für Körper, Geist und Seele</w:t>
      </w:r>
      <w:r w:rsidR="004F4F8B" w:rsidRPr="004F4F8B">
        <w:rPr>
          <w:rFonts w:asciiTheme="minorHAnsi" w:hAnsiTheme="minorHAnsi"/>
        </w:rPr>
        <w:t xml:space="preserve">. Die </w:t>
      </w:r>
      <w:proofErr w:type="spellStart"/>
      <w:r w:rsidR="004F4F8B" w:rsidRPr="004F4F8B">
        <w:rPr>
          <w:rFonts w:asciiTheme="minorHAnsi" w:hAnsiTheme="minorHAnsi"/>
        </w:rPr>
        <w:t>Rekalino</w:t>
      </w:r>
      <w:proofErr w:type="spellEnd"/>
      <w:r w:rsidR="004F4F8B" w:rsidRPr="004F4F8B">
        <w:rPr>
          <w:rFonts w:asciiTheme="minorHAnsi" w:hAnsiTheme="minorHAnsi"/>
        </w:rPr>
        <w:t xml:space="preserve">-Betreuerinnen kümmern sich um </w:t>
      </w:r>
      <w:r w:rsidR="004F4F8B">
        <w:rPr>
          <w:rFonts w:asciiTheme="minorHAnsi" w:hAnsiTheme="minorHAnsi"/>
        </w:rPr>
        <w:t>die</w:t>
      </w:r>
      <w:r w:rsidR="004F4F8B" w:rsidRPr="004F4F8B">
        <w:rPr>
          <w:rFonts w:asciiTheme="minorHAnsi" w:hAnsiTheme="minorHAnsi"/>
        </w:rPr>
        <w:t xml:space="preserve"> Kinder, so dass </w:t>
      </w:r>
      <w:r w:rsidR="004F4F8B">
        <w:rPr>
          <w:rFonts w:asciiTheme="minorHAnsi" w:hAnsiTheme="minorHAnsi"/>
        </w:rPr>
        <w:t>die Frauen</w:t>
      </w:r>
      <w:r w:rsidR="004F4F8B" w:rsidRPr="004F4F8B">
        <w:rPr>
          <w:rFonts w:asciiTheme="minorHAnsi" w:hAnsiTheme="minorHAnsi"/>
        </w:rPr>
        <w:t xml:space="preserve"> </w:t>
      </w:r>
      <w:r w:rsidR="004F4F8B">
        <w:rPr>
          <w:rFonts w:asciiTheme="minorHAnsi" w:hAnsiTheme="minorHAnsi"/>
        </w:rPr>
        <w:t xml:space="preserve">das </w:t>
      </w:r>
      <w:r w:rsidR="004F4F8B" w:rsidRPr="004F4F8B">
        <w:rPr>
          <w:rFonts w:asciiTheme="minorHAnsi" w:hAnsiTheme="minorHAnsi"/>
        </w:rPr>
        <w:t xml:space="preserve">Programm unbeschwert </w:t>
      </w:r>
      <w:proofErr w:type="spellStart"/>
      <w:r w:rsidR="004F4F8B" w:rsidRPr="004F4F8B">
        <w:rPr>
          <w:rFonts w:asciiTheme="minorHAnsi" w:hAnsiTheme="minorHAnsi"/>
        </w:rPr>
        <w:t>geniessen</w:t>
      </w:r>
      <w:proofErr w:type="spellEnd"/>
      <w:r w:rsidR="004F4F8B" w:rsidRPr="004F4F8B">
        <w:rPr>
          <w:rFonts w:asciiTheme="minorHAnsi" w:hAnsiTheme="minorHAnsi"/>
        </w:rPr>
        <w:t xml:space="preserve"> können. Dieses beinhaltet Entspannungs- und Atemübungen, kreatives Gestalten, Gedankenaustausch und einen Tagesausflug mit den anderen Müttern.</w:t>
      </w:r>
    </w:p>
    <w:p w:rsidR="004F4F8B" w:rsidRPr="004F4F8B" w:rsidRDefault="004F4F8B" w:rsidP="00066077">
      <w:pPr>
        <w:spacing w:line="276" w:lineRule="auto"/>
        <w:rPr>
          <w:rFonts w:asciiTheme="minorHAnsi" w:hAnsiTheme="minorHAnsi"/>
        </w:rPr>
      </w:pPr>
    </w:p>
    <w:p w:rsidR="00F40FCF" w:rsidRPr="00F40FCF" w:rsidRDefault="00F40FCF" w:rsidP="00066077">
      <w:pPr>
        <w:spacing w:line="276" w:lineRule="auto"/>
        <w:rPr>
          <w:rFonts w:asciiTheme="minorHAnsi" w:hAnsiTheme="minorHAnsi" w:cs="Arial"/>
          <w:b/>
          <w:szCs w:val="22"/>
        </w:rPr>
      </w:pPr>
      <w:r w:rsidRPr="00F40FCF">
        <w:rPr>
          <w:rFonts w:asciiTheme="minorHAnsi" w:hAnsiTheme="minorHAnsi" w:cs="Arial"/>
          <w:b/>
          <w:szCs w:val="22"/>
        </w:rPr>
        <w:t xml:space="preserve">„Hallo </w:t>
      </w:r>
      <w:proofErr w:type="spellStart"/>
      <w:r w:rsidRPr="00F40FCF">
        <w:rPr>
          <w:rFonts w:asciiTheme="minorHAnsi" w:hAnsiTheme="minorHAnsi" w:cs="Arial"/>
          <w:b/>
          <w:szCs w:val="22"/>
        </w:rPr>
        <w:t>Pa</w:t>
      </w:r>
      <w:proofErr w:type="spellEnd"/>
      <w:r w:rsidRPr="00F40FCF">
        <w:rPr>
          <w:rFonts w:asciiTheme="minorHAnsi" w:hAnsiTheme="minorHAnsi" w:cs="Arial"/>
          <w:b/>
          <w:szCs w:val="22"/>
        </w:rPr>
        <w:t>!“ Lebenszirkus - Zirkusleben</w:t>
      </w:r>
    </w:p>
    <w:p w:rsidR="00F804D5" w:rsidRPr="00F804D5" w:rsidRDefault="00F804D5" w:rsidP="0006607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Während dieser Ferienwoche für getrennt oder geschieden lebende  Väter und ihre Kinder </w:t>
      </w:r>
      <w:r w:rsidRPr="00F804D5">
        <w:rPr>
          <w:rFonts w:asciiTheme="minorHAnsi" w:hAnsiTheme="minorHAnsi"/>
        </w:rPr>
        <w:t xml:space="preserve">sammeln die </w:t>
      </w:r>
      <w:proofErr w:type="spellStart"/>
      <w:r w:rsidRPr="00F804D5">
        <w:rPr>
          <w:rFonts w:asciiTheme="minorHAnsi" w:hAnsiTheme="minorHAnsi"/>
        </w:rPr>
        <w:t>Pa‘s</w:t>
      </w:r>
      <w:proofErr w:type="spellEnd"/>
      <w:r w:rsidRPr="00F804D5">
        <w:rPr>
          <w:rFonts w:asciiTheme="minorHAnsi" w:hAnsiTheme="minorHAnsi"/>
        </w:rPr>
        <w:t xml:space="preserve"> und </w:t>
      </w:r>
      <w:r w:rsidR="006A0368">
        <w:rPr>
          <w:rFonts w:asciiTheme="minorHAnsi" w:hAnsiTheme="minorHAnsi"/>
        </w:rPr>
        <w:t xml:space="preserve">die </w:t>
      </w:r>
      <w:r w:rsidRPr="00F804D5">
        <w:rPr>
          <w:rFonts w:asciiTheme="minorHAnsi" w:hAnsiTheme="minorHAnsi"/>
        </w:rPr>
        <w:t>Kinder viele Erlebnisse in der Gruppe und unternehmen gemeinsam spannende Abenteuer.</w:t>
      </w:r>
      <w:r>
        <w:rPr>
          <w:rFonts w:asciiTheme="minorHAnsi" w:hAnsiTheme="minorHAnsi"/>
        </w:rPr>
        <w:t xml:space="preserve"> </w:t>
      </w:r>
      <w:r w:rsidRPr="00F804D5">
        <w:rPr>
          <w:rFonts w:asciiTheme="minorHAnsi" w:hAnsiTheme="minorHAnsi"/>
        </w:rPr>
        <w:t>Sie</w:t>
      </w:r>
      <w:r>
        <w:rPr>
          <w:rFonts w:asciiTheme="minorHAnsi" w:hAnsiTheme="minorHAnsi"/>
        </w:rPr>
        <w:t xml:space="preserve"> lernen</w:t>
      </w:r>
      <w:r w:rsidRPr="00F804D5">
        <w:rPr>
          <w:rFonts w:asciiTheme="minorHAnsi" w:hAnsiTheme="minorHAnsi"/>
        </w:rPr>
        <w:t xml:space="preserve"> andere Väter und Kinder kennen, die in einer ähnlichen Lebenssituation sind. Die Jungmannschaft ist an vier Halbtagen im </w:t>
      </w:r>
      <w:proofErr w:type="spellStart"/>
      <w:r w:rsidRPr="00F804D5">
        <w:rPr>
          <w:rFonts w:asciiTheme="minorHAnsi" w:hAnsiTheme="minorHAnsi"/>
        </w:rPr>
        <w:t>Rekalino</w:t>
      </w:r>
      <w:proofErr w:type="spellEnd"/>
      <w:r w:rsidRPr="00F804D5">
        <w:rPr>
          <w:rFonts w:asciiTheme="minorHAnsi" w:hAnsiTheme="minorHAnsi"/>
        </w:rPr>
        <w:t xml:space="preserve">-Zirkusprogramm betreut. In dieser Zeit haben </w:t>
      </w:r>
      <w:r>
        <w:rPr>
          <w:rFonts w:asciiTheme="minorHAnsi" w:hAnsiTheme="minorHAnsi"/>
        </w:rPr>
        <w:t>die Väter</w:t>
      </w:r>
      <w:r w:rsidRPr="00F804D5">
        <w:rPr>
          <w:rFonts w:asciiTheme="minorHAnsi" w:hAnsiTheme="minorHAnsi"/>
        </w:rPr>
        <w:t xml:space="preserve"> in Ruhe Gelegenheit zum geführten Gedankenaustausch</w:t>
      </w:r>
      <w:r>
        <w:rPr>
          <w:rFonts w:asciiTheme="minorHAnsi" w:hAnsiTheme="minorHAnsi"/>
        </w:rPr>
        <w:t xml:space="preserve">. </w:t>
      </w:r>
      <w:r w:rsidRPr="00F804D5">
        <w:rPr>
          <w:rFonts w:asciiTheme="minorHAnsi" w:hAnsiTheme="minorHAnsi"/>
        </w:rPr>
        <w:t xml:space="preserve">Ein erfahrener Begleiter ist während der ganzen Woche anwesend und unterstützt </w:t>
      </w:r>
      <w:r>
        <w:rPr>
          <w:rFonts w:asciiTheme="minorHAnsi" w:hAnsiTheme="minorHAnsi"/>
        </w:rPr>
        <w:t>s</w:t>
      </w:r>
      <w:r w:rsidRPr="00F804D5">
        <w:rPr>
          <w:rFonts w:asciiTheme="minorHAnsi" w:hAnsiTheme="minorHAnsi"/>
        </w:rPr>
        <w:t xml:space="preserve">ie. </w:t>
      </w:r>
    </w:p>
    <w:p w:rsidR="00F40FCF" w:rsidRPr="00F804D5" w:rsidRDefault="00F40FCF" w:rsidP="00066077">
      <w:pPr>
        <w:spacing w:line="276" w:lineRule="auto"/>
        <w:rPr>
          <w:rFonts w:asciiTheme="minorHAnsi" w:hAnsiTheme="minorHAnsi" w:cs="Arial"/>
          <w:szCs w:val="22"/>
        </w:rPr>
      </w:pPr>
    </w:p>
    <w:p w:rsidR="00F40FCF" w:rsidRPr="00F40FCF" w:rsidRDefault="00F804D5" w:rsidP="00066077">
      <w:pPr>
        <w:spacing w:line="276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Informationen, </w:t>
      </w:r>
      <w:r w:rsidR="00F40FCF" w:rsidRPr="00F40FCF">
        <w:rPr>
          <w:rFonts w:asciiTheme="minorHAnsi" w:hAnsiTheme="minorHAnsi" w:cs="Arial"/>
          <w:szCs w:val="22"/>
        </w:rPr>
        <w:t>Teilnahmebedingungen</w:t>
      </w:r>
      <w:r>
        <w:rPr>
          <w:rFonts w:asciiTheme="minorHAnsi" w:hAnsiTheme="minorHAnsi" w:cs="Arial"/>
          <w:szCs w:val="22"/>
        </w:rPr>
        <w:t xml:space="preserve"> und </w:t>
      </w:r>
      <w:r w:rsidR="00F40FCF" w:rsidRPr="00F40FCF">
        <w:rPr>
          <w:rFonts w:asciiTheme="minorHAnsi" w:hAnsiTheme="minorHAnsi" w:cs="Arial"/>
          <w:szCs w:val="22"/>
        </w:rPr>
        <w:t xml:space="preserve"> Anmeldung: </w:t>
      </w:r>
      <w:r w:rsidR="006A0368">
        <w:rPr>
          <w:rFonts w:asciiTheme="minorHAnsi" w:hAnsiTheme="minorHAnsi" w:cs="Arial"/>
          <w:szCs w:val="22"/>
        </w:rPr>
        <w:t>Schweizer Reisekasse (</w:t>
      </w:r>
      <w:r w:rsidR="00F40FCF" w:rsidRPr="00F40FCF">
        <w:rPr>
          <w:rFonts w:asciiTheme="minorHAnsi" w:hAnsiTheme="minorHAnsi" w:cs="Arial"/>
          <w:szCs w:val="22"/>
        </w:rPr>
        <w:t>Reka</w:t>
      </w:r>
      <w:r w:rsidR="006A0368">
        <w:rPr>
          <w:rFonts w:asciiTheme="minorHAnsi" w:hAnsiTheme="minorHAnsi" w:cs="Arial"/>
          <w:szCs w:val="22"/>
        </w:rPr>
        <w:t>)</w:t>
      </w:r>
      <w:r w:rsidR="00643229">
        <w:rPr>
          <w:rFonts w:asciiTheme="minorHAnsi" w:hAnsiTheme="minorHAnsi" w:cs="Arial"/>
          <w:szCs w:val="22"/>
        </w:rPr>
        <w:t xml:space="preserve"> Genossenschaft</w:t>
      </w:r>
      <w:r w:rsidR="00F40FCF" w:rsidRPr="00F40FCF">
        <w:rPr>
          <w:rFonts w:asciiTheme="minorHAnsi" w:hAnsiTheme="minorHAnsi" w:cs="Arial"/>
          <w:szCs w:val="22"/>
        </w:rPr>
        <w:t xml:space="preserve">, </w:t>
      </w:r>
      <w:r w:rsidR="00643229">
        <w:rPr>
          <w:rFonts w:asciiTheme="minorHAnsi" w:hAnsiTheme="minorHAnsi" w:cs="Arial"/>
          <w:szCs w:val="22"/>
        </w:rPr>
        <w:t>Postfach</w:t>
      </w:r>
      <w:r w:rsidR="00F40FCF" w:rsidRPr="00F40FCF">
        <w:rPr>
          <w:rFonts w:asciiTheme="minorHAnsi" w:hAnsiTheme="minorHAnsi" w:cs="Arial"/>
          <w:szCs w:val="22"/>
        </w:rPr>
        <w:t xml:space="preserve">, 3001 Bern, Tel. </w:t>
      </w:r>
      <w:r w:rsidR="006A0368">
        <w:rPr>
          <w:rFonts w:asciiTheme="minorHAnsi" w:hAnsiTheme="minorHAnsi" w:cs="Arial"/>
          <w:szCs w:val="22"/>
        </w:rPr>
        <w:t xml:space="preserve">+41 </w:t>
      </w:r>
      <w:r w:rsidR="006A0368" w:rsidRPr="00F40FCF">
        <w:rPr>
          <w:rFonts w:asciiTheme="minorHAnsi" w:hAnsiTheme="minorHAnsi" w:cs="Arial"/>
          <w:szCs w:val="22"/>
        </w:rPr>
        <w:t xml:space="preserve">31 </w:t>
      </w:r>
      <w:r w:rsidR="00F40FCF" w:rsidRPr="00F40FCF">
        <w:rPr>
          <w:rFonts w:asciiTheme="minorHAnsi" w:hAnsiTheme="minorHAnsi" w:cs="Arial"/>
          <w:szCs w:val="22"/>
        </w:rPr>
        <w:t>329 66 80, www.reka.ch</w:t>
      </w:r>
      <w:r w:rsidR="000C66B0">
        <w:rPr>
          <w:rFonts w:asciiTheme="minorHAnsi" w:hAnsiTheme="minorHAnsi" w:cs="Arial"/>
          <w:szCs w:val="22"/>
        </w:rPr>
        <w:t>/sozialangebote</w:t>
      </w:r>
      <w:r w:rsidR="00F40FCF" w:rsidRPr="00F40FCF">
        <w:rPr>
          <w:rFonts w:asciiTheme="minorHAnsi" w:hAnsiTheme="minorHAnsi" w:cs="Arial"/>
          <w:szCs w:val="22"/>
        </w:rPr>
        <w:t xml:space="preserve"> </w:t>
      </w:r>
    </w:p>
    <w:p w:rsidR="00F40FCF" w:rsidRPr="00376320" w:rsidRDefault="00F40FCF" w:rsidP="00F40FCF">
      <w:pPr>
        <w:spacing w:line="276" w:lineRule="auto"/>
        <w:rPr>
          <w:rFonts w:asciiTheme="minorHAnsi" w:hAnsiTheme="minorHAnsi" w:cs="Arial"/>
          <w:szCs w:val="22"/>
        </w:rPr>
      </w:pPr>
    </w:p>
    <w:p w:rsidR="008506C5" w:rsidRPr="00376320" w:rsidRDefault="008506C5" w:rsidP="008506C5">
      <w:pPr>
        <w:rPr>
          <w:rFonts w:asciiTheme="minorHAnsi" w:hAnsiTheme="minorHAnsi" w:cstheme="minorHAnsi"/>
          <w:color w:val="262626" w:themeColor="text1" w:themeTint="D9"/>
          <w:lang w:eastAsia="de-CH"/>
        </w:rPr>
      </w:pPr>
      <w:r w:rsidRPr="00376320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eastAsia="de-CH"/>
        </w:rPr>
        <w:t xml:space="preserve">Weitere Informationen erteilt: </w:t>
      </w:r>
      <w:r w:rsidRPr="00376320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eastAsia="de-CH"/>
        </w:rPr>
        <w:br/>
        <w:t>Verena Buschle, Leiterin Reka-Ferienhilfe, verena.buschle@reka.ch</w:t>
      </w:r>
      <w:r w:rsidRPr="00376320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eastAsia="de-CH"/>
        </w:rPr>
        <w:br/>
        <w:t xml:space="preserve">Telefon direkt: </w:t>
      </w:r>
      <w:r w:rsidR="006A0368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eastAsia="de-CH"/>
        </w:rPr>
        <w:t xml:space="preserve">+41 </w:t>
      </w:r>
      <w:r w:rsidR="006A0368" w:rsidRPr="00376320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eastAsia="de-CH"/>
        </w:rPr>
        <w:t xml:space="preserve">31 </w:t>
      </w:r>
      <w:r w:rsidRPr="00376320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eastAsia="de-CH"/>
        </w:rPr>
        <w:t xml:space="preserve">329 66 80, Zentrale </w:t>
      </w:r>
      <w:r w:rsidR="006A0368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eastAsia="de-CH"/>
        </w:rPr>
        <w:t xml:space="preserve">+41 </w:t>
      </w:r>
      <w:r w:rsidR="006A0368" w:rsidRPr="00376320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eastAsia="de-CH"/>
        </w:rPr>
        <w:t xml:space="preserve">31 </w:t>
      </w:r>
      <w:r w:rsidRPr="00376320">
        <w:rPr>
          <w:rFonts w:asciiTheme="minorHAnsi" w:hAnsiTheme="minorHAnsi" w:cstheme="minorHAnsi"/>
          <w:b/>
          <w:bCs/>
          <w:i/>
          <w:iCs/>
          <w:color w:val="262626" w:themeColor="text1" w:themeTint="D9"/>
          <w:lang w:eastAsia="de-CH"/>
        </w:rPr>
        <w:t xml:space="preserve">329 66 33 </w:t>
      </w:r>
    </w:p>
    <w:p w:rsidR="00653273" w:rsidRPr="00376320" w:rsidRDefault="00653273" w:rsidP="009B7D11">
      <w:pPr>
        <w:rPr>
          <w:rFonts w:asciiTheme="minorHAnsi" w:hAnsiTheme="minorHAnsi" w:cstheme="minorHAnsi"/>
          <w:szCs w:val="22"/>
        </w:rPr>
      </w:pPr>
    </w:p>
    <w:p w:rsidR="00653273" w:rsidRPr="00F40FCF" w:rsidRDefault="00653273" w:rsidP="00653273">
      <w:pPr>
        <w:rPr>
          <w:rFonts w:asciiTheme="minorHAnsi" w:hAnsiTheme="minorHAnsi" w:cstheme="minorHAnsi"/>
          <w:szCs w:val="22"/>
        </w:rPr>
      </w:pPr>
    </w:p>
    <w:p w:rsidR="00653273" w:rsidRPr="00F40FCF" w:rsidRDefault="00653273" w:rsidP="00653273">
      <w:pPr>
        <w:rPr>
          <w:rFonts w:asciiTheme="minorHAnsi" w:hAnsiTheme="minorHAnsi" w:cstheme="minorHAnsi"/>
          <w:szCs w:val="22"/>
        </w:rPr>
      </w:pPr>
    </w:p>
    <w:p w:rsidR="00FA02A4" w:rsidRPr="00653273" w:rsidRDefault="00653273" w:rsidP="00653273">
      <w:pPr>
        <w:tabs>
          <w:tab w:val="left" w:pos="61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FA02A4" w:rsidRPr="00653273" w:rsidSect="007168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5" w:right="1134" w:bottom="567" w:left="1304" w:header="709" w:footer="1276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AB" w:rsidRDefault="00220DAB" w:rsidP="003439F1">
      <w:r>
        <w:separator/>
      </w:r>
    </w:p>
  </w:endnote>
  <w:endnote w:type="continuationSeparator" w:id="0">
    <w:p w:rsidR="00220DAB" w:rsidRDefault="00220DAB" w:rsidP="003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7F" w:rsidRDefault="00EC265E">
    <w:pPr>
      <w:pStyle w:val="Fuzeil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0B4F17EF" wp14:editId="7455ED9C">
          <wp:simplePos x="0" y="0"/>
          <wp:positionH relativeFrom="column">
            <wp:posOffset>-528955</wp:posOffset>
          </wp:positionH>
          <wp:positionV relativeFrom="paragraph">
            <wp:posOffset>615315</wp:posOffset>
          </wp:positionV>
          <wp:extent cx="7225030" cy="154940"/>
          <wp:effectExtent l="0" t="0" r="0" b="0"/>
          <wp:wrapNone/>
          <wp:docPr id="2" name="Bild 3" descr="Balken_rgb_fuer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en_rgb_fuer_A4"/>
                  <pic:cNvPicPr>
                    <a:picLocks noChangeArrowheads="1"/>
                  </pic:cNvPicPr>
                </pic:nvPicPr>
                <pic:blipFill>
                  <a:blip r:embed="rId1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3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9" w:rsidRDefault="006C3D83" w:rsidP="00C77A30">
    <w:pPr>
      <w:pStyle w:val="Fuzeile"/>
      <w:tabs>
        <w:tab w:val="clear" w:pos="9072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50B876B4" wp14:editId="4FAEB0EE">
          <wp:simplePos x="0" y="0"/>
          <wp:positionH relativeFrom="column">
            <wp:posOffset>-478790</wp:posOffset>
          </wp:positionH>
          <wp:positionV relativeFrom="paragraph">
            <wp:posOffset>629285</wp:posOffset>
          </wp:positionV>
          <wp:extent cx="6877050" cy="152378"/>
          <wp:effectExtent l="0" t="0" r="0" b="635"/>
          <wp:wrapNone/>
          <wp:docPr id="3" name="Bild 3" descr="Balken_rgb_fuer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en_rgb_fuer_A4"/>
                  <pic:cNvPicPr>
                    <a:picLocks noChangeArrowheads="1"/>
                  </pic:cNvPicPr>
                </pic:nvPicPr>
                <pic:blipFill>
                  <a:blip r:embed="rId1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46" cy="154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AB" w:rsidRDefault="00220DAB" w:rsidP="003439F1">
      <w:r>
        <w:separator/>
      </w:r>
    </w:p>
  </w:footnote>
  <w:footnote w:type="continuationSeparator" w:id="0">
    <w:p w:rsidR="00220DAB" w:rsidRDefault="00220DAB" w:rsidP="0034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AC" w:rsidRDefault="00FA02A4" w:rsidP="00E23559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70C1F18D" wp14:editId="5B5C9F10">
          <wp:simplePos x="0" y="0"/>
          <wp:positionH relativeFrom="column">
            <wp:posOffset>4806950</wp:posOffset>
          </wp:positionH>
          <wp:positionV relativeFrom="paragraph">
            <wp:posOffset>-133350</wp:posOffset>
          </wp:positionV>
          <wp:extent cx="1440815" cy="307340"/>
          <wp:effectExtent l="0" t="0" r="6985" b="0"/>
          <wp:wrapNone/>
          <wp:docPr id="5" name="Bild 1" descr="Logo_rgb_fu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fu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9" w:rsidRDefault="00892FA7" w:rsidP="00E23559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8965F2" wp14:editId="7518BA85">
          <wp:simplePos x="0" y="0"/>
          <wp:positionH relativeFrom="column">
            <wp:posOffset>4808220</wp:posOffset>
          </wp:positionH>
          <wp:positionV relativeFrom="paragraph">
            <wp:posOffset>-148590</wp:posOffset>
          </wp:positionV>
          <wp:extent cx="1440815" cy="307340"/>
          <wp:effectExtent l="0" t="0" r="6985" b="0"/>
          <wp:wrapNone/>
          <wp:docPr id="4" name="Bild 4" descr="Logo_rgb_fu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gb_fu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062"/>
    <w:multiLevelType w:val="hybridMultilevel"/>
    <w:tmpl w:val="412ED6F4"/>
    <w:lvl w:ilvl="0" w:tplc="08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2B1E6B70"/>
    <w:multiLevelType w:val="hybridMultilevel"/>
    <w:tmpl w:val="E8CC7AC6"/>
    <w:lvl w:ilvl="0" w:tplc="0407000B">
      <w:start w:val="1"/>
      <w:numFmt w:val="bullet"/>
      <w:lvlText w:val="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17"/>
        </w:tabs>
        <w:ind w:left="79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37"/>
        </w:tabs>
        <w:ind w:left="8637" w:hanging="360"/>
      </w:pPr>
      <w:rPr>
        <w:rFonts w:ascii="Wingdings" w:hAnsi="Wingdings" w:hint="default"/>
      </w:rPr>
    </w:lvl>
  </w:abstractNum>
  <w:abstractNum w:abstractNumId="2">
    <w:nsid w:val="42226091"/>
    <w:multiLevelType w:val="hybridMultilevel"/>
    <w:tmpl w:val="BA4C8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81124"/>
    <w:multiLevelType w:val="hybridMultilevel"/>
    <w:tmpl w:val="A7F291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CF"/>
    <w:rsid w:val="00005FA7"/>
    <w:rsid w:val="0003734C"/>
    <w:rsid w:val="00066077"/>
    <w:rsid w:val="00097C7E"/>
    <w:rsid w:val="000A37E3"/>
    <w:rsid w:val="000B4808"/>
    <w:rsid w:val="000B6620"/>
    <w:rsid w:val="000C66B0"/>
    <w:rsid w:val="000D057C"/>
    <w:rsid w:val="00132FAC"/>
    <w:rsid w:val="0014084B"/>
    <w:rsid w:val="001552B7"/>
    <w:rsid w:val="001657B1"/>
    <w:rsid w:val="0017214E"/>
    <w:rsid w:val="00194CC5"/>
    <w:rsid w:val="001D7E9E"/>
    <w:rsid w:val="001E132D"/>
    <w:rsid w:val="00220DAB"/>
    <w:rsid w:val="00235E15"/>
    <w:rsid w:val="002435A2"/>
    <w:rsid w:val="002E0158"/>
    <w:rsid w:val="002E29FC"/>
    <w:rsid w:val="002E726E"/>
    <w:rsid w:val="00330E54"/>
    <w:rsid w:val="003439F1"/>
    <w:rsid w:val="00362372"/>
    <w:rsid w:val="00376320"/>
    <w:rsid w:val="003975E4"/>
    <w:rsid w:val="003D5DBB"/>
    <w:rsid w:val="003E78F2"/>
    <w:rsid w:val="00434874"/>
    <w:rsid w:val="00440579"/>
    <w:rsid w:val="004415C4"/>
    <w:rsid w:val="00462D77"/>
    <w:rsid w:val="004640CD"/>
    <w:rsid w:val="00467787"/>
    <w:rsid w:val="00470D8E"/>
    <w:rsid w:val="00491B37"/>
    <w:rsid w:val="00496902"/>
    <w:rsid w:val="004C0D55"/>
    <w:rsid w:val="004D0884"/>
    <w:rsid w:val="004F41C7"/>
    <w:rsid w:val="004F4F8B"/>
    <w:rsid w:val="004F5ED1"/>
    <w:rsid w:val="005077F3"/>
    <w:rsid w:val="00510FAC"/>
    <w:rsid w:val="00554A2C"/>
    <w:rsid w:val="0058144F"/>
    <w:rsid w:val="005925F0"/>
    <w:rsid w:val="005B2E7E"/>
    <w:rsid w:val="005C4AAE"/>
    <w:rsid w:val="005D71CD"/>
    <w:rsid w:val="00621111"/>
    <w:rsid w:val="00622E51"/>
    <w:rsid w:val="00643229"/>
    <w:rsid w:val="00644937"/>
    <w:rsid w:val="00653273"/>
    <w:rsid w:val="00667F67"/>
    <w:rsid w:val="00693153"/>
    <w:rsid w:val="006A0368"/>
    <w:rsid w:val="006A4408"/>
    <w:rsid w:val="006C3D83"/>
    <w:rsid w:val="006F20EE"/>
    <w:rsid w:val="00701066"/>
    <w:rsid w:val="00711C0F"/>
    <w:rsid w:val="0071680D"/>
    <w:rsid w:val="0073468E"/>
    <w:rsid w:val="007632D8"/>
    <w:rsid w:val="00765FD2"/>
    <w:rsid w:val="00791080"/>
    <w:rsid w:val="007B38E0"/>
    <w:rsid w:val="007B509E"/>
    <w:rsid w:val="007C6B99"/>
    <w:rsid w:val="007F4839"/>
    <w:rsid w:val="008141A0"/>
    <w:rsid w:val="0082301A"/>
    <w:rsid w:val="008506C5"/>
    <w:rsid w:val="00857F7F"/>
    <w:rsid w:val="00862926"/>
    <w:rsid w:val="008720A7"/>
    <w:rsid w:val="008724AD"/>
    <w:rsid w:val="00880A9B"/>
    <w:rsid w:val="00883F65"/>
    <w:rsid w:val="008908E0"/>
    <w:rsid w:val="00892FA7"/>
    <w:rsid w:val="00893446"/>
    <w:rsid w:val="008F53D2"/>
    <w:rsid w:val="00920F91"/>
    <w:rsid w:val="0094775E"/>
    <w:rsid w:val="00952A7C"/>
    <w:rsid w:val="00987D3C"/>
    <w:rsid w:val="009A21ED"/>
    <w:rsid w:val="009B7D11"/>
    <w:rsid w:val="009D6061"/>
    <w:rsid w:val="00A051F8"/>
    <w:rsid w:val="00A11A72"/>
    <w:rsid w:val="00A22708"/>
    <w:rsid w:val="00A52CE1"/>
    <w:rsid w:val="00A70928"/>
    <w:rsid w:val="00AA2FB9"/>
    <w:rsid w:val="00AC2265"/>
    <w:rsid w:val="00AD2115"/>
    <w:rsid w:val="00B27C6E"/>
    <w:rsid w:val="00B40B3B"/>
    <w:rsid w:val="00B84BDD"/>
    <w:rsid w:val="00BB6405"/>
    <w:rsid w:val="00BB67F5"/>
    <w:rsid w:val="00BB6E9C"/>
    <w:rsid w:val="00BC1645"/>
    <w:rsid w:val="00BD12EE"/>
    <w:rsid w:val="00BD5244"/>
    <w:rsid w:val="00C026BF"/>
    <w:rsid w:val="00C34209"/>
    <w:rsid w:val="00C6351C"/>
    <w:rsid w:val="00C77A30"/>
    <w:rsid w:val="00C83D9F"/>
    <w:rsid w:val="00CA7092"/>
    <w:rsid w:val="00CC5D8F"/>
    <w:rsid w:val="00D11920"/>
    <w:rsid w:val="00D3679A"/>
    <w:rsid w:val="00D56828"/>
    <w:rsid w:val="00D63EC9"/>
    <w:rsid w:val="00DA7364"/>
    <w:rsid w:val="00DB3130"/>
    <w:rsid w:val="00DC5DC9"/>
    <w:rsid w:val="00E0039F"/>
    <w:rsid w:val="00E23559"/>
    <w:rsid w:val="00E323E7"/>
    <w:rsid w:val="00E726A9"/>
    <w:rsid w:val="00E81C7F"/>
    <w:rsid w:val="00E8620A"/>
    <w:rsid w:val="00EA3340"/>
    <w:rsid w:val="00EB0059"/>
    <w:rsid w:val="00EB654C"/>
    <w:rsid w:val="00EC265E"/>
    <w:rsid w:val="00EC2A31"/>
    <w:rsid w:val="00ED4DAC"/>
    <w:rsid w:val="00EF2340"/>
    <w:rsid w:val="00F011A6"/>
    <w:rsid w:val="00F01B27"/>
    <w:rsid w:val="00F07077"/>
    <w:rsid w:val="00F40FCF"/>
    <w:rsid w:val="00F41119"/>
    <w:rsid w:val="00F5208E"/>
    <w:rsid w:val="00F60475"/>
    <w:rsid w:val="00F7075A"/>
    <w:rsid w:val="00F804D5"/>
    <w:rsid w:val="00F81E63"/>
    <w:rsid w:val="00FA02A4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FCF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05"/>
      </w:tabs>
      <w:spacing w:after="120"/>
      <w:jc w:val="center"/>
      <w:outlineLvl w:val="0"/>
    </w:pPr>
    <w:rPr>
      <w:b/>
      <w:i/>
      <w:sz w:val="20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6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0"/>
      </w:tabs>
      <w:ind w:left="1980" w:hanging="1980"/>
    </w:pPr>
    <w:rPr>
      <w:szCs w:val="24"/>
    </w:rPr>
  </w:style>
  <w:style w:type="paragraph" w:styleId="Sprechblasentext">
    <w:name w:val="Balloon Text"/>
    <w:basedOn w:val="Standard"/>
    <w:semiHidden/>
    <w:rsid w:val="002E01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2EE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3439F1"/>
    <w:pPr>
      <w:tabs>
        <w:tab w:val="center" w:pos="4536"/>
        <w:tab w:val="right" w:pos="9072"/>
      </w:tabs>
    </w:pPr>
    <w:rPr>
      <w:szCs w:val="22"/>
      <w:lang w:val="de-CH" w:eastAsia="de-CH"/>
    </w:rPr>
  </w:style>
  <w:style w:type="character" w:customStyle="1" w:styleId="KopfzeileZchn">
    <w:name w:val="Kopfzeile Zchn"/>
    <w:link w:val="Kopfzeile"/>
    <w:uiPriority w:val="99"/>
    <w:rsid w:val="003439F1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439F1"/>
    <w:pPr>
      <w:tabs>
        <w:tab w:val="center" w:pos="4536"/>
        <w:tab w:val="right" w:pos="9072"/>
      </w:tabs>
    </w:pPr>
    <w:rPr>
      <w:szCs w:val="22"/>
      <w:lang w:val="de-CH" w:eastAsia="de-CH"/>
    </w:rPr>
  </w:style>
  <w:style w:type="character" w:customStyle="1" w:styleId="FuzeileZchn">
    <w:name w:val="Fußzeile Zchn"/>
    <w:link w:val="Fuzeile"/>
    <w:uiPriority w:val="99"/>
    <w:rsid w:val="003439F1"/>
    <w:rPr>
      <w:rFonts w:ascii="Arial" w:hAnsi="Arial"/>
      <w:sz w:val="22"/>
      <w:szCs w:val="22"/>
    </w:rPr>
  </w:style>
  <w:style w:type="paragraph" w:customStyle="1" w:styleId="Formatvorlage1">
    <w:name w:val="Formatvorlage1"/>
    <w:basedOn w:val="Standard"/>
    <w:rsid w:val="008141A0"/>
    <w:rPr>
      <w:szCs w:val="24"/>
      <w:lang w:val="de-CH"/>
    </w:rPr>
  </w:style>
  <w:style w:type="character" w:customStyle="1" w:styleId="berschrift2Zchn">
    <w:name w:val="Überschrift 2 Zchn"/>
    <w:link w:val="berschrift2"/>
    <w:uiPriority w:val="9"/>
    <w:semiHidden/>
    <w:rsid w:val="00D3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679A"/>
    <w:pPr>
      <w:spacing w:after="120"/>
    </w:pPr>
    <w:rPr>
      <w:szCs w:val="22"/>
      <w:lang w:val="de-CH" w:eastAsia="de-CH"/>
    </w:rPr>
  </w:style>
  <w:style w:type="character" w:customStyle="1" w:styleId="TextkrperZchn">
    <w:name w:val="Textkörper Zchn"/>
    <w:link w:val="Textkrper"/>
    <w:uiPriority w:val="99"/>
    <w:semiHidden/>
    <w:rsid w:val="00D3679A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F40FC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0FCF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rsid w:val="00F40F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03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036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0368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0368"/>
    <w:rPr>
      <w:rFonts w:ascii="Arial" w:hAnsi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FCF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05"/>
      </w:tabs>
      <w:spacing w:after="120"/>
      <w:jc w:val="center"/>
      <w:outlineLvl w:val="0"/>
    </w:pPr>
    <w:rPr>
      <w:b/>
      <w:i/>
      <w:sz w:val="20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6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0"/>
      </w:tabs>
      <w:ind w:left="1980" w:hanging="1980"/>
    </w:pPr>
    <w:rPr>
      <w:szCs w:val="24"/>
    </w:rPr>
  </w:style>
  <w:style w:type="paragraph" w:styleId="Sprechblasentext">
    <w:name w:val="Balloon Text"/>
    <w:basedOn w:val="Standard"/>
    <w:semiHidden/>
    <w:rsid w:val="002E01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2EE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3439F1"/>
    <w:pPr>
      <w:tabs>
        <w:tab w:val="center" w:pos="4536"/>
        <w:tab w:val="right" w:pos="9072"/>
      </w:tabs>
    </w:pPr>
    <w:rPr>
      <w:szCs w:val="22"/>
      <w:lang w:val="de-CH" w:eastAsia="de-CH"/>
    </w:rPr>
  </w:style>
  <w:style w:type="character" w:customStyle="1" w:styleId="KopfzeileZchn">
    <w:name w:val="Kopfzeile Zchn"/>
    <w:link w:val="Kopfzeile"/>
    <w:uiPriority w:val="99"/>
    <w:rsid w:val="003439F1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439F1"/>
    <w:pPr>
      <w:tabs>
        <w:tab w:val="center" w:pos="4536"/>
        <w:tab w:val="right" w:pos="9072"/>
      </w:tabs>
    </w:pPr>
    <w:rPr>
      <w:szCs w:val="22"/>
      <w:lang w:val="de-CH" w:eastAsia="de-CH"/>
    </w:rPr>
  </w:style>
  <w:style w:type="character" w:customStyle="1" w:styleId="FuzeileZchn">
    <w:name w:val="Fußzeile Zchn"/>
    <w:link w:val="Fuzeile"/>
    <w:uiPriority w:val="99"/>
    <w:rsid w:val="003439F1"/>
    <w:rPr>
      <w:rFonts w:ascii="Arial" w:hAnsi="Arial"/>
      <w:sz w:val="22"/>
      <w:szCs w:val="22"/>
    </w:rPr>
  </w:style>
  <w:style w:type="paragraph" w:customStyle="1" w:styleId="Formatvorlage1">
    <w:name w:val="Formatvorlage1"/>
    <w:basedOn w:val="Standard"/>
    <w:rsid w:val="008141A0"/>
    <w:rPr>
      <w:szCs w:val="24"/>
      <w:lang w:val="de-CH"/>
    </w:rPr>
  </w:style>
  <w:style w:type="character" w:customStyle="1" w:styleId="berschrift2Zchn">
    <w:name w:val="Überschrift 2 Zchn"/>
    <w:link w:val="berschrift2"/>
    <w:uiPriority w:val="9"/>
    <w:semiHidden/>
    <w:rsid w:val="00D3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679A"/>
    <w:pPr>
      <w:spacing w:after="120"/>
    </w:pPr>
    <w:rPr>
      <w:szCs w:val="22"/>
      <w:lang w:val="de-CH" w:eastAsia="de-CH"/>
    </w:rPr>
  </w:style>
  <w:style w:type="character" w:customStyle="1" w:styleId="TextkrperZchn">
    <w:name w:val="Textkörper Zchn"/>
    <w:link w:val="Textkrper"/>
    <w:uiPriority w:val="99"/>
    <w:semiHidden/>
    <w:rsid w:val="00D3679A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F40FC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0FCF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rsid w:val="00F40F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03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036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0368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0368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01\data$\99_Vorlagen\neue_Vorlagen\Logo%20Balk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2CA0-B727-47E3-ABCD-CA6F4373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Balken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Reka Schweizer Reisekasse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Scheidegger Julia</dc:creator>
  <cp:lastModifiedBy>Scheidegger Julia</cp:lastModifiedBy>
  <cp:revision>7</cp:revision>
  <cp:lastPrinted>2014-02-19T14:43:00Z</cp:lastPrinted>
  <dcterms:created xsi:type="dcterms:W3CDTF">2014-02-20T07:14:00Z</dcterms:created>
  <dcterms:modified xsi:type="dcterms:W3CDTF">2014-03-12T16:11:00Z</dcterms:modified>
</cp:coreProperties>
</file>